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9D" w:rsidRPr="00E72776" w:rsidRDefault="00E72776" w:rsidP="00EC3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тематического модуля: </w:t>
      </w:r>
      <w:r w:rsidR="009C4C50" w:rsidRPr="00E72776">
        <w:rPr>
          <w:rFonts w:ascii="Times New Roman" w:hAnsi="Times New Roman" w:cs="Times New Roman"/>
          <w:sz w:val="28"/>
          <w:szCs w:val="28"/>
        </w:rPr>
        <w:t xml:space="preserve">Игровые практики формирования </w:t>
      </w:r>
      <w:r w:rsidRPr="00E72776">
        <w:rPr>
          <w:rFonts w:ascii="Times New Roman" w:hAnsi="Times New Roman" w:cs="Times New Roman"/>
          <w:sz w:val="28"/>
          <w:szCs w:val="28"/>
        </w:rPr>
        <w:t>поведения и отношения (сюжетно-ролевые игры)</w:t>
      </w:r>
    </w:p>
    <w:p w:rsidR="009C4C50" w:rsidRPr="00E72776" w:rsidRDefault="00E72776" w:rsidP="00EC3369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Название игровой практики: </w:t>
      </w:r>
      <w:r w:rsidR="009C4C50" w:rsidRPr="00E7277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Сюжетно – ролевая игра «Салон сотовой связи «Улыбка»</w:t>
      </w:r>
    </w:p>
    <w:p w:rsidR="009C4C50" w:rsidRDefault="009C4C50" w:rsidP="00EC3369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Возрастная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адресованность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E7277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6-8 лет</w:t>
      </w:r>
      <w:r w:rsidRPr="009C4C5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9C4C50" w:rsidRDefault="009C4C50" w:rsidP="00EC3369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Предполагаемое количество участников: </w:t>
      </w:r>
      <w:r w:rsidRPr="009C4C5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7-8 детей.</w:t>
      </w:r>
    </w:p>
    <w:p w:rsidR="009C4C50" w:rsidRDefault="009C4C50" w:rsidP="00EC3369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gramStart"/>
      <w:r w:rsidRPr="009C4C5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Оборудование: </w:t>
      </w:r>
      <w:r w:rsidRPr="009C4C5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сотовые телефоны, аксессуары, чехлы к телефонам, упаковки, компьютеры, бланки счетов, чеки, деньги, кошельки, сим карты, пакеты с символикой телефонной сети, </w:t>
      </w:r>
      <w:proofErr w:type="spellStart"/>
      <w:r w:rsidRPr="009C4C5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бейджики</w:t>
      </w:r>
      <w:proofErr w:type="spellEnd"/>
      <w:r w:rsidRPr="009C4C5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для сотрудников, рекламные проспекты, журналы, предметы заместители для работы мастера по ремонту сотовых телефонов.</w:t>
      </w:r>
      <w:proofErr w:type="gramEnd"/>
    </w:p>
    <w:p w:rsidR="00CC4A1B" w:rsidRPr="00CC4A1B" w:rsidRDefault="00CC4A1B" w:rsidP="00EC3369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A1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Ход игры.</w:t>
      </w:r>
    </w:p>
    <w:p w:rsidR="00EC3369" w:rsidRDefault="00E72776" w:rsidP="00EC336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Создание интереса</w:t>
      </w:r>
      <w:r w:rsidR="00CC4A1B"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 «Ребята, у вас у всех есть сотовые телефоны? А у ваших родителей? У меня вот тоже был, но он сломался, и мне срочно нужно купить новый. Вы знаете, где это можно купить новый телефон? Какие ещё услуги предоставляет салон связи? Вы бы хотели приобрести телефоны в подарок друзьям? Может быть у кого - то, как у меня сломался телефон и нужно срочно отнести его в салон мастеру по ремонту телефонов? У нас открывается новый салон сотовой связи «Улыбка», в салон приглашаются претенденты на работу (люди, которые хотят работать в салоне)»</w:t>
      </w:r>
      <w:r w:rsid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Распределение ролей (</w:t>
      </w:r>
      <w:r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директор салона связи, продавец – консультант, оператор сотовой связи, мастер по ремонту сотовых телефонов, менеджер по продажам, клиенты (абоненты)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). </w:t>
      </w:r>
      <w:r w:rsidR="00CC4A1B"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Директор салона вместе с помощником нанимают на работу претендентов и направляют их на рабочие места.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CC4A1B"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Клиенты приходят в салон сотовой связи «Улыбка»: покупают телефоны, аксессуары, выбирают оператора связи и тариф, покупают </w:t>
      </w:r>
      <w:proofErr w:type="spellStart"/>
      <w:r w:rsidR="00CC4A1B"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симкарты</w:t>
      </w:r>
      <w:proofErr w:type="spellEnd"/>
      <w:r w:rsidR="00CC4A1B"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обращаются к мастеру по ремонту сотовых телефонов, ведут активные диалоги, обмениваются впечатлениями.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EC3369" w:rsidRPr="00EC3369" w:rsidRDefault="00EC3369" w:rsidP="00EC3369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3369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Игровые правила: </w:t>
      </w:r>
    </w:p>
    <w:p w:rsidR="00EC3369" w:rsidRPr="00CC4A1B" w:rsidRDefault="00EC3369" w:rsidP="00EC336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Для распределения ролей сотрудников используется волшебный мешочек – детям предлагается достать из мешочка </w:t>
      </w:r>
      <w:proofErr w:type="spellStart"/>
      <w:r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бейджи</w:t>
      </w:r>
      <w:proofErr w:type="spellEnd"/>
      <w:r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 логотипом салона, надписями «Клиент (абонент)». Воспитатель напоминает, что те ребята, которым достались </w:t>
      </w:r>
      <w:proofErr w:type="spellStart"/>
      <w:r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бейджи</w:t>
      </w:r>
      <w:proofErr w:type="spellEnd"/>
      <w:r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 логотипом салона, должны прийти к директору салона для устройства на работу.</w:t>
      </w:r>
      <w:r w:rsidR="00DD0F5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Сотрудники и посетители салона должны быть </w:t>
      </w:r>
      <w:proofErr w:type="spellStart"/>
      <w:r w:rsidR="00DD0F5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взаимовежливы</w:t>
      </w:r>
      <w:proofErr w:type="spellEnd"/>
      <w:r w:rsidR="00DD0F5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правильно выполнять свои игровые обязанности.</w:t>
      </w:r>
    </w:p>
    <w:p w:rsidR="00EC3369" w:rsidRPr="00EC3369" w:rsidRDefault="00EC3369" w:rsidP="00EC3369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3369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Игровые действия: </w:t>
      </w:r>
    </w:p>
    <w:p w:rsidR="00CC4A1B" w:rsidRPr="00CC4A1B" w:rsidRDefault="00CC4A1B" w:rsidP="00EC336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Директор обходит салон, наблюдает за работой сотрудников, порядком на витринах, выкладывает рекламные проспекты и журналы на стойку. Беседует с клиентами, улаживает конфликтные ситуации (поломка телефона), предлагает покупателю варианты – получить деньги или приобрести новый телефон. Поручает продавцу – консультанту оформить новую покупку.</w:t>
      </w:r>
      <w:r w:rsidR="00EC336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конце рабочего дня вызывает менеджера по продажам для выяснения обстановки с покупкой телефонов и аксессуаров.</w:t>
      </w:r>
    </w:p>
    <w:p w:rsidR="00CC4A1B" w:rsidRPr="00CC4A1B" w:rsidRDefault="00CC4A1B" w:rsidP="00EC336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Менеджер по продажам присутствует при оформлении покупок телефонов, аксессуаров, сим карт, </w:t>
      </w:r>
      <w:proofErr w:type="gramStart"/>
      <w:r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фиксирует</w:t>
      </w:r>
      <w:proofErr w:type="gramEnd"/>
      <w:r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сколько и каких телефонов, аксессуаров продано. Записывает и предоставляет информацию директору салона. Вместе с директором решет вопрос о закупках.</w:t>
      </w:r>
    </w:p>
    <w:p w:rsidR="00CC4A1B" w:rsidRPr="00CC4A1B" w:rsidRDefault="00CC4A1B" w:rsidP="00EC336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Продавец – консультант встречает клиентов, предлагает разные марки телефонов, рассказывает о них, предлагает аксессуары, оформляет покупку, рассчитывает клиента. Предлагает пройти к оператору для оформления и покупки сим карты. Встречает нового клиента.</w:t>
      </w:r>
    </w:p>
    <w:p w:rsidR="00CC4A1B" w:rsidRPr="00CC4A1B" w:rsidRDefault="00CC4A1B" w:rsidP="00EC336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Оператор сотовой связи встречает клиента </w:t>
      </w:r>
      <w:bookmarkStart w:id="0" w:name="_GoBack"/>
      <w:bookmarkEnd w:id="0"/>
      <w:r w:rsidR="008C0B9E"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(абонента</w:t>
      </w:r>
      <w:r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), расспрашивает о его пожеланиях, советует, какого оператора выбрать, оформляет и продает сим карту. Встречает нового клиента.</w:t>
      </w:r>
    </w:p>
    <w:p w:rsidR="00EC3369" w:rsidRPr="00EC3369" w:rsidRDefault="00EC3369" w:rsidP="00EC3369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3369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Руководство игрой: </w:t>
      </w:r>
    </w:p>
    <w:p w:rsidR="00E72776" w:rsidRDefault="00CC4A1B" w:rsidP="00EC3369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Для формирования взаимоотношений в игре педагог использует приемы: напоминания о доброжелательном отношении друг к другу, вежливости.</w:t>
      </w:r>
      <w:r w:rsidR="00EC336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Педагог принимает активное участие в игре, он своими действиями, вопросами, репликами направляет ход игры, наблюдает со стороны за игрой детей, при необходимости дает советы, как возможно поступить в той или иной ситуации, напоминает о необходимости уметь договариваться, уступать друг другу в конфликтных ситуациях.</w:t>
      </w:r>
      <w:r w:rsidR="00EC336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Педагог обращает внимание на взаимоотношения детей во время проведения игры: положительно оценивает желание детей договариваться, уступать друг другу, самостоятельно или с помощью взрослого разрешать конфликты.</w:t>
      </w:r>
      <w:r w:rsidR="00EC336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Так же, оценивает игру, задавая вопросы участникам: «Вы можете оценить качество работы нашего салона связи «Улыбка»? Вам понравилось обслуживание? Сотрудники салона были достаточно вежливы? Понравилось ли вам обслуживание? Захотите ли вы в следующий раз воспользоваться услугами нашего салона?»</w:t>
      </w:r>
      <w:r w:rsidR="00EC336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 </w:t>
      </w:r>
      <w:r w:rsidR="00107A6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Педагог</w:t>
      </w:r>
      <w:r w:rsidR="00EC3369"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обращает внимание и положительно оценивает инициативу детей в использовании во время игры предметов-заместителей; использование в речи воспитанников вежливых слов, определении детьми главных ролей, второстепенных.</w:t>
      </w:r>
      <w:r w:rsidR="00EC336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107A6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Для себя взрослый</w:t>
      </w:r>
      <w:r w:rsidR="00E72776"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выбирает роль помощника директора (оказывает помощь при приеме на работу).</w:t>
      </w:r>
      <w:r w:rsidR="00EC336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E72776"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При приеме на работу </w:t>
      </w:r>
      <w:r w:rsidR="00EC336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использовать</w:t>
      </w:r>
      <w:r w:rsidR="00E72776"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прием – напоминание и</w:t>
      </w:r>
      <w:r w:rsidR="00EC336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совместно с детьми проговарива</w:t>
      </w:r>
      <w:r w:rsidR="00E72776"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</w:t>
      </w:r>
      <w:r w:rsidR="00EC336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ь</w:t>
      </w:r>
      <w:r w:rsidR="00E72776" w:rsidRPr="00CC4A1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обязанности сотрудников, т.е. игровые действия.</w:t>
      </w:r>
    </w:p>
    <w:p w:rsidR="00EC3369" w:rsidRPr="00EC3369" w:rsidRDefault="00EC3369" w:rsidP="00EC3369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3369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Источник: </w:t>
      </w:r>
      <w:hyperlink r:id="rId4" w:history="1">
        <w:r w:rsidR="00107A6B" w:rsidRPr="00F776F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https://blog.dohcolonoc.ru/entry/zanyatiya/sbornik-syuzhetno-rolevykh-igr-napravlennykh-na</w:t>
        </w:r>
        <w:r w:rsidR="00107A6B" w:rsidRPr="00F776F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107A6B" w:rsidRPr="00F776F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razvitie-obshcheniya-detej-starshego-doshkolnogo-vozrasta.html</w:t>
        </w:r>
      </w:hyperlink>
      <w:r w:rsidR="00107A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C4C50" w:rsidRPr="009C4C50" w:rsidRDefault="009C4C50" w:rsidP="009C4C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C4C50" w:rsidRPr="009C4C50" w:rsidSect="004B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21B"/>
    <w:rsid w:val="00107A6B"/>
    <w:rsid w:val="002252C3"/>
    <w:rsid w:val="004B6AC3"/>
    <w:rsid w:val="008C0B9E"/>
    <w:rsid w:val="009C4C50"/>
    <w:rsid w:val="009E221B"/>
    <w:rsid w:val="00B52B9D"/>
    <w:rsid w:val="00CC4A1B"/>
    <w:rsid w:val="00DD0F5B"/>
    <w:rsid w:val="00E72776"/>
    <w:rsid w:val="00EC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4C50"/>
    <w:rPr>
      <w:b/>
      <w:bCs/>
    </w:rPr>
  </w:style>
  <w:style w:type="character" w:styleId="a4">
    <w:name w:val="Hyperlink"/>
    <w:basedOn w:val="a0"/>
    <w:uiPriority w:val="99"/>
    <w:unhideWhenUsed/>
    <w:rsid w:val="00107A6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07A6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og.dohcolonoc.ru/entry/zanyatiya/sbornik-syuzhetno-rolevykh-igr-napravlennykh-na-razvitie-obshcheniya-detej-starshego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Наталья</cp:lastModifiedBy>
  <cp:revision>6</cp:revision>
  <dcterms:created xsi:type="dcterms:W3CDTF">2021-08-04T10:00:00Z</dcterms:created>
  <dcterms:modified xsi:type="dcterms:W3CDTF">2021-08-10T06:15:00Z</dcterms:modified>
</cp:coreProperties>
</file>