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65" w:rsidRPr="00DE236F" w:rsidRDefault="00DE236F" w:rsidP="00D02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Тематический модуль: </w:t>
      </w:r>
      <w:r w:rsidR="00E6749F" w:rsidRPr="00DE236F">
        <w:rPr>
          <w:rFonts w:ascii="Times New Roman" w:hAnsi="Times New Roman" w:cs="Times New Roman"/>
          <w:sz w:val="28"/>
          <w:szCs w:val="28"/>
        </w:rPr>
        <w:t>Практики игрового взаимодействия</w:t>
      </w:r>
      <w:r w:rsidRPr="00DE236F">
        <w:rPr>
          <w:rFonts w:ascii="Times New Roman" w:hAnsi="Times New Roman" w:cs="Times New Roman"/>
          <w:sz w:val="28"/>
          <w:szCs w:val="28"/>
        </w:rPr>
        <w:t xml:space="preserve"> (</w:t>
      </w:r>
      <w:r w:rsidR="00AD5565" w:rsidRPr="00DE236F">
        <w:rPr>
          <w:rFonts w:ascii="Times New Roman" w:hAnsi="Times New Roman" w:cs="Times New Roman"/>
          <w:sz w:val="28"/>
          <w:szCs w:val="28"/>
        </w:rPr>
        <w:t>дворовые игры</w:t>
      </w:r>
      <w:r w:rsidR="004F2FCA">
        <w:rPr>
          <w:rFonts w:ascii="Times New Roman" w:hAnsi="Times New Roman" w:cs="Times New Roman"/>
          <w:sz w:val="28"/>
          <w:szCs w:val="28"/>
        </w:rPr>
        <w:t>, народные</w:t>
      </w:r>
      <w:r w:rsidRPr="00DE236F">
        <w:rPr>
          <w:rFonts w:ascii="Times New Roman" w:hAnsi="Times New Roman" w:cs="Times New Roman"/>
          <w:sz w:val="28"/>
          <w:szCs w:val="28"/>
        </w:rPr>
        <w:t xml:space="preserve"> игры)</w:t>
      </w:r>
    </w:p>
    <w:p w:rsidR="00AD5565" w:rsidRPr="00FE25C7" w:rsidRDefault="00DE236F" w:rsidP="00D02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игровой</w:t>
      </w:r>
      <w:r w:rsidR="00E6749F" w:rsidRPr="00E6749F">
        <w:rPr>
          <w:rFonts w:ascii="Times New Roman" w:hAnsi="Times New Roman" w:cs="Times New Roman"/>
          <w:b/>
          <w:sz w:val="28"/>
          <w:szCs w:val="28"/>
        </w:rPr>
        <w:t xml:space="preserve">  практик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6749F">
        <w:rPr>
          <w:rFonts w:ascii="Times New Roman" w:hAnsi="Times New Roman" w:cs="Times New Roman"/>
          <w:sz w:val="28"/>
          <w:szCs w:val="28"/>
        </w:rPr>
        <w:t xml:space="preserve"> - </w:t>
      </w:r>
      <w:r w:rsidR="00AD5565" w:rsidRPr="00FE25C7">
        <w:rPr>
          <w:rFonts w:ascii="Times New Roman" w:hAnsi="Times New Roman" w:cs="Times New Roman"/>
          <w:sz w:val="28"/>
          <w:szCs w:val="28"/>
        </w:rPr>
        <w:t>«Лапта»</w:t>
      </w:r>
    </w:p>
    <w:p w:rsidR="00AD5565" w:rsidRPr="00FE25C7" w:rsidRDefault="00E6749F" w:rsidP="00D02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49F">
        <w:rPr>
          <w:rFonts w:ascii="Times New Roman" w:hAnsi="Times New Roman" w:cs="Times New Roman"/>
          <w:b/>
          <w:sz w:val="28"/>
          <w:szCs w:val="28"/>
        </w:rPr>
        <w:t>Возрастная</w:t>
      </w:r>
      <w:proofErr w:type="gramEnd"/>
      <w:r w:rsidRPr="00E674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49F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AD5565" w:rsidRPr="00FE25C7">
        <w:rPr>
          <w:rFonts w:ascii="Times New Roman" w:hAnsi="Times New Roman" w:cs="Times New Roman"/>
          <w:sz w:val="28"/>
          <w:szCs w:val="28"/>
        </w:rPr>
        <w:t>тарший дошкольный возраст</w:t>
      </w:r>
      <w:r w:rsidR="00DE236F">
        <w:rPr>
          <w:rFonts w:ascii="Times New Roman" w:hAnsi="Times New Roman" w:cs="Times New Roman"/>
          <w:sz w:val="28"/>
          <w:szCs w:val="28"/>
        </w:rPr>
        <w:t xml:space="preserve"> (6-8 лет)</w:t>
      </w:r>
    </w:p>
    <w:p w:rsidR="00AD5565" w:rsidRPr="00FE25C7" w:rsidRDefault="00E6749F" w:rsidP="00D02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49F">
        <w:rPr>
          <w:rFonts w:ascii="Times New Roman" w:hAnsi="Times New Roman" w:cs="Times New Roman"/>
          <w:b/>
          <w:sz w:val="28"/>
          <w:szCs w:val="28"/>
        </w:rPr>
        <w:t>Предполагаемое количество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3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36F">
        <w:rPr>
          <w:rFonts w:ascii="Times New Roman" w:hAnsi="Times New Roman" w:cs="Times New Roman"/>
          <w:sz w:val="28"/>
          <w:szCs w:val="28"/>
        </w:rPr>
        <w:t>6-</w:t>
      </w:r>
      <w:r w:rsidR="00AD5565" w:rsidRPr="00FE25C7">
        <w:rPr>
          <w:rFonts w:ascii="Times New Roman" w:hAnsi="Times New Roman" w:cs="Times New Roman"/>
          <w:sz w:val="28"/>
          <w:szCs w:val="28"/>
        </w:rPr>
        <w:t>1</w:t>
      </w:r>
      <w:r w:rsidR="00DE236F">
        <w:rPr>
          <w:rFonts w:ascii="Times New Roman" w:hAnsi="Times New Roman" w:cs="Times New Roman"/>
          <w:sz w:val="28"/>
          <w:szCs w:val="28"/>
        </w:rPr>
        <w:t>0</w:t>
      </w:r>
      <w:r w:rsidR="00AD5565" w:rsidRPr="00FE25C7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487BE2" w:rsidRPr="00FE25C7" w:rsidRDefault="00E6749F" w:rsidP="00D02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36F">
        <w:rPr>
          <w:rFonts w:ascii="Times New Roman" w:hAnsi="Times New Roman" w:cs="Times New Roman"/>
          <w:b/>
          <w:sz w:val="28"/>
          <w:szCs w:val="28"/>
        </w:rPr>
        <w:t>Материал, о</w:t>
      </w:r>
      <w:r w:rsidR="00AD5565" w:rsidRPr="00DE236F">
        <w:rPr>
          <w:rFonts w:ascii="Times New Roman" w:hAnsi="Times New Roman" w:cs="Times New Roman"/>
          <w:b/>
          <w:sz w:val="28"/>
          <w:szCs w:val="28"/>
        </w:rPr>
        <w:t>борудование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D5565" w:rsidRPr="00FE25C7">
        <w:rPr>
          <w:rFonts w:ascii="Times New Roman" w:hAnsi="Times New Roman" w:cs="Times New Roman"/>
          <w:sz w:val="28"/>
          <w:szCs w:val="28"/>
        </w:rPr>
        <w:t>резиновый мяч,</w:t>
      </w:r>
      <w:r w:rsidR="001903D2">
        <w:rPr>
          <w:rFonts w:ascii="Times New Roman" w:hAnsi="Times New Roman" w:cs="Times New Roman"/>
          <w:sz w:val="28"/>
          <w:szCs w:val="28"/>
        </w:rPr>
        <w:t xml:space="preserve"> </w:t>
      </w:r>
      <w:r w:rsidR="00AD5565" w:rsidRPr="00FE25C7">
        <w:rPr>
          <w:rFonts w:ascii="Times New Roman" w:hAnsi="Times New Roman" w:cs="Times New Roman"/>
          <w:sz w:val="28"/>
          <w:szCs w:val="28"/>
        </w:rPr>
        <w:t>круглая палка</w:t>
      </w:r>
      <w:r w:rsidR="00FE25C7">
        <w:rPr>
          <w:rFonts w:ascii="Times New Roman" w:hAnsi="Times New Roman" w:cs="Times New Roman"/>
          <w:sz w:val="28"/>
          <w:szCs w:val="28"/>
        </w:rPr>
        <w:t xml:space="preserve"> (лапта) </w:t>
      </w:r>
      <w:r w:rsidR="00AD5565" w:rsidRPr="00FE25C7">
        <w:rPr>
          <w:rFonts w:ascii="Times New Roman" w:hAnsi="Times New Roman" w:cs="Times New Roman"/>
          <w:sz w:val="28"/>
          <w:szCs w:val="28"/>
        </w:rPr>
        <w:t>(длинна 60 см.</w:t>
      </w:r>
      <w:r w:rsidR="00D02EB2">
        <w:rPr>
          <w:rFonts w:ascii="Times New Roman" w:hAnsi="Times New Roman" w:cs="Times New Roman"/>
          <w:sz w:val="28"/>
          <w:szCs w:val="28"/>
        </w:rPr>
        <w:t xml:space="preserve"> </w:t>
      </w:r>
      <w:r w:rsidR="00AD5565" w:rsidRPr="00FE25C7">
        <w:rPr>
          <w:rFonts w:ascii="Times New Roman" w:hAnsi="Times New Roman" w:cs="Times New Roman"/>
          <w:sz w:val="28"/>
          <w:szCs w:val="28"/>
        </w:rPr>
        <w:t>ручка толщина 3 см.</w:t>
      </w:r>
      <w:r w:rsidR="00D02EB2">
        <w:rPr>
          <w:rFonts w:ascii="Times New Roman" w:hAnsi="Times New Roman" w:cs="Times New Roman"/>
          <w:sz w:val="28"/>
          <w:szCs w:val="28"/>
        </w:rPr>
        <w:t xml:space="preserve"> </w:t>
      </w:r>
      <w:r w:rsidR="004F2FCA">
        <w:rPr>
          <w:rFonts w:ascii="Times New Roman" w:hAnsi="Times New Roman" w:cs="Times New Roman"/>
          <w:sz w:val="28"/>
          <w:szCs w:val="28"/>
        </w:rPr>
        <w:t>ширина основания 5-10</w:t>
      </w:r>
      <w:r w:rsidR="00AD5565" w:rsidRPr="00FE25C7">
        <w:rPr>
          <w:rFonts w:ascii="Times New Roman" w:hAnsi="Times New Roman" w:cs="Times New Roman"/>
          <w:sz w:val="28"/>
          <w:szCs w:val="28"/>
        </w:rPr>
        <w:t xml:space="preserve"> см)</w:t>
      </w:r>
      <w:r w:rsidR="00487BE2" w:rsidRPr="00FE25C7">
        <w:rPr>
          <w:rFonts w:ascii="Times New Roman" w:hAnsi="Times New Roman" w:cs="Times New Roman"/>
          <w:sz w:val="28"/>
          <w:szCs w:val="28"/>
        </w:rPr>
        <w:t>,</w:t>
      </w:r>
      <w:r w:rsidR="001903D2">
        <w:rPr>
          <w:rFonts w:ascii="Times New Roman" w:hAnsi="Times New Roman" w:cs="Times New Roman"/>
          <w:sz w:val="28"/>
          <w:szCs w:val="28"/>
        </w:rPr>
        <w:t xml:space="preserve"> </w:t>
      </w:r>
      <w:r w:rsidR="00487BE2" w:rsidRPr="00FE25C7">
        <w:rPr>
          <w:rFonts w:ascii="Times New Roman" w:hAnsi="Times New Roman" w:cs="Times New Roman"/>
          <w:sz w:val="28"/>
          <w:szCs w:val="28"/>
        </w:rPr>
        <w:t>площадка с 2 проведенными линиями на расстоянии 20 метров</w:t>
      </w:r>
      <w:r w:rsidR="001903D2">
        <w:rPr>
          <w:rFonts w:ascii="Times New Roman" w:hAnsi="Times New Roman" w:cs="Times New Roman"/>
          <w:sz w:val="28"/>
          <w:szCs w:val="28"/>
        </w:rPr>
        <w:t>.</w:t>
      </w:r>
    </w:p>
    <w:p w:rsidR="00487BE2" w:rsidRPr="00E6749F" w:rsidRDefault="00E6749F" w:rsidP="00D02E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49F">
        <w:rPr>
          <w:rFonts w:ascii="Times New Roman" w:hAnsi="Times New Roman" w:cs="Times New Roman"/>
          <w:b/>
          <w:sz w:val="28"/>
          <w:szCs w:val="28"/>
        </w:rPr>
        <w:t>Х</w:t>
      </w:r>
      <w:r w:rsidR="00487BE2" w:rsidRPr="00E6749F">
        <w:rPr>
          <w:rFonts w:ascii="Times New Roman" w:hAnsi="Times New Roman" w:cs="Times New Roman"/>
          <w:b/>
          <w:sz w:val="28"/>
          <w:szCs w:val="28"/>
        </w:rPr>
        <w:t>од игры</w:t>
      </w:r>
      <w:r w:rsidR="00AD5565" w:rsidRPr="00E674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37A8" w:rsidRPr="00D02EB2" w:rsidRDefault="004237A8" w:rsidP="00DE23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2EB2">
        <w:rPr>
          <w:sz w:val="28"/>
          <w:szCs w:val="28"/>
        </w:rPr>
        <w:t>В лапту играют две команды по 6-10 человек.</w:t>
      </w:r>
      <w:r w:rsidR="00D02EB2" w:rsidRPr="00D02EB2">
        <w:rPr>
          <w:sz w:val="28"/>
          <w:szCs w:val="28"/>
        </w:rPr>
        <w:t xml:space="preserve"> </w:t>
      </w:r>
      <w:r w:rsidR="00BA0BB3" w:rsidRPr="00D02EB2">
        <w:rPr>
          <w:sz w:val="28"/>
          <w:szCs w:val="28"/>
        </w:rPr>
        <w:t>С одной стороны площадки находится город, а с другой</w:t>
      </w:r>
      <w:r w:rsidR="00D02EB2" w:rsidRPr="00D02EB2">
        <w:rPr>
          <w:sz w:val="28"/>
          <w:szCs w:val="28"/>
        </w:rPr>
        <w:t xml:space="preserve"> </w:t>
      </w:r>
      <w:r w:rsidR="00BA0BB3" w:rsidRPr="00D02EB2">
        <w:rPr>
          <w:sz w:val="28"/>
          <w:szCs w:val="28"/>
        </w:rPr>
        <w:t>кон</w:t>
      </w:r>
      <w:r w:rsidR="00D02EB2" w:rsidRPr="00D02EB2">
        <w:rPr>
          <w:sz w:val="28"/>
          <w:szCs w:val="28"/>
        </w:rPr>
        <w:t>.</w:t>
      </w:r>
    </w:p>
    <w:p w:rsidR="004237A8" w:rsidRPr="00D02EB2" w:rsidRDefault="004237A8" w:rsidP="00D02E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2EB2">
        <w:rPr>
          <w:sz w:val="28"/>
          <w:szCs w:val="28"/>
        </w:rPr>
        <w:t>Цель одной команды, находящейся в "городе", совершить как можно больше перебежек за линию "кона" и обратно.</w:t>
      </w:r>
      <w:r w:rsidR="00DE236F">
        <w:rPr>
          <w:sz w:val="28"/>
          <w:szCs w:val="28"/>
        </w:rPr>
        <w:t xml:space="preserve"> </w:t>
      </w:r>
      <w:r w:rsidRPr="00D02EB2">
        <w:rPr>
          <w:sz w:val="28"/>
          <w:szCs w:val="28"/>
        </w:rPr>
        <w:t>Делать перебежку можно после выполнения правильного удара битой по мячу.</w:t>
      </w:r>
      <w:r w:rsidR="004F2FCA">
        <w:rPr>
          <w:sz w:val="28"/>
          <w:szCs w:val="28"/>
        </w:rPr>
        <w:t xml:space="preserve"> </w:t>
      </w:r>
      <w:r w:rsidRPr="00D02EB2">
        <w:rPr>
          <w:sz w:val="28"/>
          <w:szCs w:val="28"/>
        </w:rPr>
        <w:t>Каждая такая перебежка приносит команде </w:t>
      </w:r>
      <w:r w:rsidRPr="00D02EB2">
        <w:rPr>
          <w:bCs/>
          <w:sz w:val="28"/>
          <w:szCs w:val="28"/>
        </w:rPr>
        <w:t>2 очка</w:t>
      </w:r>
      <w:r w:rsidRPr="00D02EB2">
        <w:rPr>
          <w:sz w:val="28"/>
          <w:szCs w:val="28"/>
        </w:rPr>
        <w:t>, выполнение ударов производится игроками "города" поочередно из зоны удара.</w:t>
      </w:r>
      <w:bookmarkStart w:id="0" w:name="_GoBack"/>
      <w:bookmarkEnd w:id="0"/>
      <w:r w:rsidR="00DE236F">
        <w:rPr>
          <w:sz w:val="28"/>
          <w:szCs w:val="28"/>
        </w:rPr>
        <w:t xml:space="preserve"> </w:t>
      </w:r>
      <w:r w:rsidRPr="00D02EB2">
        <w:rPr>
          <w:sz w:val="28"/>
          <w:szCs w:val="28"/>
        </w:rPr>
        <w:t>Один игрок выполняет удар, другой игрок этой же команды подбрасывает ему мяч. Подбрасывающим может быть любой из игроков команды.</w:t>
      </w:r>
      <w:r w:rsidR="00DE236F">
        <w:rPr>
          <w:sz w:val="28"/>
          <w:szCs w:val="28"/>
        </w:rPr>
        <w:t xml:space="preserve"> </w:t>
      </w:r>
      <w:r w:rsidRPr="00D02EB2">
        <w:rPr>
          <w:bCs/>
          <w:sz w:val="28"/>
          <w:szCs w:val="28"/>
        </w:rPr>
        <w:t>На удар дается две попытки</w:t>
      </w:r>
      <w:r w:rsidRPr="00D02EB2">
        <w:rPr>
          <w:sz w:val="28"/>
          <w:szCs w:val="28"/>
        </w:rPr>
        <w:t>.</w:t>
      </w:r>
      <w:r w:rsidR="00DE236F">
        <w:rPr>
          <w:sz w:val="28"/>
          <w:szCs w:val="28"/>
        </w:rPr>
        <w:t xml:space="preserve"> </w:t>
      </w:r>
      <w:r w:rsidRPr="00D02EB2">
        <w:rPr>
          <w:sz w:val="28"/>
          <w:szCs w:val="28"/>
        </w:rPr>
        <w:t>Если одна из двух попыток была правильной, пробивший игрок имеет право на перебежку, а может дождаться ударов следующих игроков в зоне перебежки.</w:t>
      </w:r>
      <w:r w:rsidR="00DE236F">
        <w:rPr>
          <w:sz w:val="28"/>
          <w:szCs w:val="28"/>
        </w:rPr>
        <w:t xml:space="preserve"> </w:t>
      </w:r>
      <w:r w:rsidRPr="00D02EB2">
        <w:rPr>
          <w:sz w:val="28"/>
          <w:szCs w:val="28"/>
        </w:rPr>
        <w:t>Игрок, выполнивший неправильный удар, имеет право бежать только после правильного удара одного из последующих игроков.</w:t>
      </w:r>
    </w:p>
    <w:p w:rsidR="004237A8" w:rsidRPr="00D02EB2" w:rsidRDefault="004237A8" w:rsidP="00D02E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2EB2">
        <w:rPr>
          <w:sz w:val="28"/>
          <w:szCs w:val="28"/>
        </w:rPr>
        <w:t>Игрок, совершивший перебежку за линию «кона», может там остаться и возвратиться обратно после одного из последующих ударов.</w:t>
      </w:r>
      <w:r w:rsidR="00DE236F">
        <w:rPr>
          <w:sz w:val="28"/>
          <w:szCs w:val="28"/>
        </w:rPr>
        <w:t xml:space="preserve"> </w:t>
      </w:r>
      <w:r w:rsidRPr="00D02EB2">
        <w:rPr>
          <w:sz w:val="28"/>
          <w:szCs w:val="28"/>
        </w:rPr>
        <w:t>Удар считается правильным, если мяч вышел за пределы штрафной зоны, но не пересёк боковых линий по воздуху.</w:t>
      </w:r>
      <w:r w:rsidR="00DE236F">
        <w:rPr>
          <w:sz w:val="28"/>
          <w:szCs w:val="28"/>
        </w:rPr>
        <w:t xml:space="preserve"> </w:t>
      </w:r>
      <w:r w:rsidRPr="00D02EB2">
        <w:rPr>
          <w:sz w:val="28"/>
          <w:szCs w:val="28"/>
        </w:rPr>
        <w:t>Мяч, попавший в площадку за штрафной линией и отскочивший за пределы поля, а так же вылетевший за линию «кона» считается правильным.</w:t>
      </w:r>
    </w:p>
    <w:p w:rsidR="004237A8" w:rsidRPr="00D02EB2" w:rsidRDefault="004237A8" w:rsidP="004F2F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2EB2">
        <w:rPr>
          <w:sz w:val="28"/>
          <w:szCs w:val="28"/>
        </w:rPr>
        <w:t>Вторая команда располагается в «поле».</w:t>
      </w:r>
      <w:r w:rsidR="004F2FCA">
        <w:rPr>
          <w:sz w:val="28"/>
          <w:szCs w:val="28"/>
        </w:rPr>
        <w:t xml:space="preserve"> </w:t>
      </w:r>
      <w:r w:rsidRPr="00D02EB2">
        <w:rPr>
          <w:sz w:val="28"/>
          <w:szCs w:val="28"/>
        </w:rPr>
        <w:t>Её цель - не дать сопернику выполнить перебежку и как можно скорее занять «город». Сделать это можно при помощи «</w:t>
      </w:r>
      <w:proofErr w:type="spellStart"/>
      <w:r w:rsidRPr="00D02EB2">
        <w:rPr>
          <w:sz w:val="28"/>
          <w:szCs w:val="28"/>
        </w:rPr>
        <w:t>осаливания</w:t>
      </w:r>
      <w:proofErr w:type="spellEnd"/>
      <w:r w:rsidRPr="00D02EB2">
        <w:rPr>
          <w:sz w:val="28"/>
          <w:szCs w:val="28"/>
        </w:rPr>
        <w:t>» /попадания/ мячом в любую часть тела бегущего, </w:t>
      </w:r>
      <w:r w:rsidRPr="00D02EB2">
        <w:rPr>
          <w:bCs/>
          <w:sz w:val="28"/>
          <w:szCs w:val="28"/>
        </w:rPr>
        <w:t>без отскока от земли</w:t>
      </w:r>
      <w:r w:rsidRPr="00D02EB2">
        <w:rPr>
          <w:sz w:val="28"/>
          <w:szCs w:val="28"/>
        </w:rPr>
        <w:t>, при этом </w:t>
      </w:r>
      <w:r w:rsidRPr="00D02EB2">
        <w:rPr>
          <w:bCs/>
          <w:sz w:val="28"/>
          <w:szCs w:val="28"/>
        </w:rPr>
        <w:t>мяч должен</w:t>
      </w:r>
      <w:r w:rsidRPr="00D02EB2">
        <w:rPr>
          <w:b/>
          <w:bCs/>
          <w:sz w:val="28"/>
          <w:szCs w:val="28"/>
        </w:rPr>
        <w:t xml:space="preserve"> </w:t>
      </w:r>
      <w:r w:rsidRPr="00D02EB2">
        <w:rPr>
          <w:bCs/>
          <w:sz w:val="28"/>
          <w:szCs w:val="28"/>
        </w:rPr>
        <w:t>быть выпущен из руки</w:t>
      </w:r>
      <w:r w:rsidRPr="00D02EB2">
        <w:rPr>
          <w:sz w:val="28"/>
          <w:szCs w:val="28"/>
        </w:rPr>
        <w:t>.</w:t>
      </w:r>
      <w:r w:rsidR="00DE236F">
        <w:rPr>
          <w:sz w:val="28"/>
          <w:szCs w:val="28"/>
        </w:rPr>
        <w:t xml:space="preserve"> </w:t>
      </w:r>
      <w:r w:rsidRPr="00D02EB2">
        <w:rPr>
          <w:sz w:val="28"/>
          <w:szCs w:val="28"/>
        </w:rPr>
        <w:t>До удара игроки «поля» могут находиться в любом месте площадки, кроме штрафной зоны.</w:t>
      </w:r>
      <w:r w:rsidR="00DE236F">
        <w:rPr>
          <w:sz w:val="28"/>
          <w:szCs w:val="28"/>
        </w:rPr>
        <w:t xml:space="preserve"> </w:t>
      </w:r>
      <w:r w:rsidRPr="00D02EB2">
        <w:rPr>
          <w:sz w:val="28"/>
          <w:szCs w:val="28"/>
        </w:rPr>
        <w:t>После удара имеют право двигаться в любом направлении, а так же передавать мяч друг другу для «</w:t>
      </w:r>
      <w:proofErr w:type="spellStart"/>
      <w:r w:rsidRPr="00D02EB2">
        <w:rPr>
          <w:sz w:val="28"/>
          <w:szCs w:val="28"/>
        </w:rPr>
        <w:t>осаливания</w:t>
      </w:r>
      <w:proofErr w:type="spellEnd"/>
      <w:r w:rsidRPr="00D02EB2">
        <w:rPr>
          <w:sz w:val="28"/>
          <w:szCs w:val="28"/>
        </w:rPr>
        <w:t>».</w:t>
      </w:r>
      <w:r w:rsidR="00DE236F">
        <w:rPr>
          <w:sz w:val="28"/>
          <w:szCs w:val="28"/>
        </w:rPr>
        <w:t xml:space="preserve"> </w:t>
      </w:r>
      <w:r w:rsidRPr="00D02EB2">
        <w:rPr>
          <w:sz w:val="28"/>
          <w:szCs w:val="28"/>
        </w:rPr>
        <w:t>«Осалив» соперника игроки «поля» должны занять «город», «осаленные» могут отыграться.</w:t>
      </w:r>
      <w:r w:rsidR="00DE236F">
        <w:rPr>
          <w:sz w:val="28"/>
          <w:szCs w:val="28"/>
        </w:rPr>
        <w:t xml:space="preserve"> </w:t>
      </w:r>
      <w:r w:rsidRPr="00D02EB2">
        <w:rPr>
          <w:sz w:val="28"/>
          <w:szCs w:val="28"/>
        </w:rPr>
        <w:t>Отыграться можно неограниченное количество раз, пока все игроки одной из команд не окажутся за линией «города» или «кона».</w:t>
      </w:r>
      <w:r w:rsidR="00DE236F">
        <w:rPr>
          <w:sz w:val="28"/>
          <w:szCs w:val="28"/>
        </w:rPr>
        <w:t xml:space="preserve"> </w:t>
      </w:r>
      <w:r w:rsidRPr="00D02EB2">
        <w:rPr>
          <w:sz w:val="28"/>
          <w:szCs w:val="28"/>
        </w:rPr>
        <w:t>Игроки «поля» могут набирать очки, ловя мяч с воздуха («свеча»).</w:t>
      </w:r>
      <w:r w:rsidR="00DE236F">
        <w:rPr>
          <w:sz w:val="28"/>
          <w:szCs w:val="28"/>
        </w:rPr>
        <w:t xml:space="preserve"> </w:t>
      </w:r>
      <w:r w:rsidRPr="00D02EB2">
        <w:rPr>
          <w:bCs/>
          <w:sz w:val="28"/>
          <w:szCs w:val="28"/>
        </w:rPr>
        <w:t>«Свеча»- одно очко.</w:t>
      </w:r>
    </w:p>
    <w:p w:rsidR="00F62047" w:rsidRPr="00512328" w:rsidRDefault="004237A8" w:rsidP="004F2F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2EB2">
        <w:rPr>
          <w:sz w:val="28"/>
          <w:szCs w:val="28"/>
        </w:rPr>
        <w:t xml:space="preserve">Игра состоит из двух таймов по 15-30 минут </w:t>
      </w:r>
      <w:r w:rsidR="00DE236F">
        <w:rPr>
          <w:sz w:val="28"/>
          <w:szCs w:val="28"/>
        </w:rPr>
        <w:t xml:space="preserve"> (</w:t>
      </w:r>
      <w:r w:rsidRPr="00D02EB2">
        <w:rPr>
          <w:sz w:val="28"/>
          <w:szCs w:val="28"/>
        </w:rPr>
        <w:t>в зависимости от возраста игроков</w:t>
      </w:r>
      <w:r w:rsidR="00DE236F">
        <w:rPr>
          <w:sz w:val="28"/>
          <w:szCs w:val="28"/>
        </w:rPr>
        <w:t>)</w:t>
      </w:r>
      <w:r w:rsidRPr="00D02EB2">
        <w:rPr>
          <w:sz w:val="28"/>
          <w:szCs w:val="28"/>
        </w:rPr>
        <w:t>. Выигрывает команда, набравшая наибольшее количество очков</w:t>
      </w:r>
      <w:r w:rsidR="00512328">
        <w:rPr>
          <w:sz w:val="28"/>
          <w:szCs w:val="28"/>
        </w:rPr>
        <w:t>.</w:t>
      </w:r>
    </w:p>
    <w:p w:rsidR="004F2FCA" w:rsidRDefault="004F2FCA" w:rsidP="00D02E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4F2FCA" w:rsidRDefault="004F2FCA" w:rsidP="00D02E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4237A8" w:rsidRDefault="00BA0BB3" w:rsidP="00D02EB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6749F">
        <w:rPr>
          <w:b/>
          <w:color w:val="333333"/>
          <w:sz w:val="28"/>
          <w:szCs w:val="28"/>
        </w:rPr>
        <w:lastRenderedPageBreak/>
        <w:t>П</w:t>
      </w:r>
      <w:r w:rsidR="004237A8" w:rsidRPr="00E6749F">
        <w:rPr>
          <w:b/>
          <w:color w:val="333333"/>
          <w:sz w:val="28"/>
          <w:szCs w:val="28"/>
        </w:rPr>
        <w:t xml:space="preserve">равила </w:t>
      </w:r>
      <w:r w:rsidR="00F62047" w:rsidRPr="00E6749F">
        <w:rPr>
          <w:b/>
          <w:color w:val="333333"/>
          <w:sz w:val="28"/>
          <w:szCs w:val="28"/>
        </w:rPr>
        <w:t>игры</w:t>
      </w:r>
      <w:r w:rsidR="004237A8" w:rsidRPr="00FE25C7">
        <w:rPr>
          <w:color w:val="333333"/>
          <w:sz w:val="28"/>
          <w:szCs w:val="28"/>
        </w:rPr>
        <w:t>:</w:t>
      </w:r>
    </w:p>
    <w:p w:rsidR="00F62047" w:rsidRPr="00DE236F" w:rsidRDefault="00F62047" w:rsidP="00DE236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236F">
        <w:rPr>
          <w:sz w:val="28"/>
          <w:szCs w:val="28"/>
        </w:rPr>
        <w:t xml:space="preserve">Ведущим становится каждый участник города по очереди. Он должен отбить мяч и бежать за противоположную линию, затем обратно. </w:t>
      </w:r>
      <w:r w:rsidR="00FE25C7" w:rsidRPr="00DE236F">
        <w:rPr>
          <w:sz w:val="28"/>
          <w:szCs w:val="28"/>
        </w:rPr>
        <w:t>Лапту</w:t>
      </w:r>
      <w:r w:rsidRPr="00DE236F">
        <w:rPr>
          <w:sz w:val="28"/>
          <w:szCs w:val="28"/>
        </w:rPr>
        <w:t xml:space="preserve"> бросать нельзя.</w:t>
      </w:r>
    </w:p>
    <w:p w:rsidR="00F62047" w:rsidRPr="00DE236F" w:rsidRDefault="00F62047" w:rsidP="00DE236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236F">
        <w:rPr>
          <w:sz w:val="28"/>
          <w:szCs w:val="28"/>
        </w:rPr>
        <w:t>Во время подачи мяча участник стоит за своей чертой, переступать ее запрещено.</w:t>
      </w:r>
    </w:p>
    <w:p w:rsidR="00F62047" w:rsidRPr="00DE236F" w:rsidRDefault="00F62047" w:rsidP="00DE236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236F">
        <w:rPr>
          <w:sz w:val="28"/>
          <w:szCs w:val="28"/>
        </w:rPr>
        <w:t>Когда в городе остается один человек, а остальные не смогли вернуться и остались за противоположной чертой, то он может пробить мяч 3 раза.</w:t>
      </w:r>
    </w:p>
    <w:p w:rsidR="00F62047" w:rsidRPr="00DE236F" w:rsidRDefault="00F62047" w:rsidP="00DE236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236F">
        <w:rPr>
          <w:sz w:val="28"/>
          <w:szCs w:val="28"/>
        </w:rPr>
        <w:t>Можно пятнать только с того места, где пойман мяч, или перебрасывать другим участникам, которые находятся ближе, но не бежать с мячом.</w:t>
      </w:r>
    </w:p>
    <w:p w:rsidR="00F62047" w:rsidRPr="00DE236F" w:rsidRDefault="00F62047" w:rsidP="00DE236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236F">
        <w:rPr>
          <w:sz w:val="28"/>
          <w:szCs w:val="28"/>
        </w:rPr>
        <w:t>Если подающий не может отбить мяч битой, разрешено отбросить его руками.</w:t>
      </w:r>
    </w:p>
    <w:p w:rsidR="00F62047" w:rsidRPr="00DE236F" w:rsidRDefault="00F62047" w:rsidP="00DE236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236F">
        <w:rPr>
          <w:sz w:val="28"/>
          <w:szCs w:val="28"/>
        </w:rPr>
        <w:t>Игра продолжается до тех пор, пока участники города не проиграют. Это случится в таких случаях:</w:t>
      </w:r>
    </w:p>
    <w:p w:rsidR="00F62047" w:rsidRDefault="00DE236F" w:rsidP="00DE236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2FCA">
        <w:rPr>
          <w:sz w:val="28"/>
          <w:szCs w:val="28"/>
        </w:rPr>
        <w:t xml:space="preserve"> </w:t>
      </w:r>
      <w:proofErr w:type="gramStart"/>
      <w:r w:rsidR="00F62047" w:rsidRPr="00F62047">
        <w:rPr>
          <w:sz w:val="28"/>
          <w:szCs w:val="28"/>
        </w:rPr>
        <w:t>Бегущего</w:t>
      </w:r>
      <w:proofErr w:type="gramEnd"/>
      <w:r w:rsidR="00F62047" w:rsidRPr="00F62047">
        <w:rPr>
          <w:sz w:val="28"/>
          <w:szCs w:val="28"/>
        </w:rPr>
        <w:t xml:space="preserve"> осалили.</w:t>
      </w:r>
    </w:p>
    <w:p w:rsidR="00F62047" w:rsidRDefault="00DE236F" w:rsidP="00DE236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2FCA">
        <w:rPr>
          <w:sz w:val="28"/>
          <w:szCs w:val="28"/>
        </w:rPr>
        <w:t xml:space="preserve"> </w:t>
      </w:r>
      <w:r w:rsidR="00F62047" w:rsidRPr="00F62047">
        <w:rPr>
          <w:sz w:val="28"/>
          <w:szCs w:val="28"/>
        </w:rPr>
        <w:t xml:space="preserve">Никто из </w:t>
      </w:r>
      <w:proofErr w:type="gramStart"/>
      <w:r w:rsidR="00F62047" w:rsidRPr="00F62047">
        <w:rPr>
          <w:sz w:val="28"/>
          <w:szCs w:val="28"/>
        </w:rPr>
        <w:t>подающих</w:t>
      </w:r>
      <w:proofErr w:type="gramEnd"/>
      <w:r w:rsidR="00F62047" w:rsidRPr="00F62047">
        <w:rPr>
          <w:sz w:val="28"/>
          <w:szCs w:val="28"/>
        </w:rPr>
        <w:t xml:space="preserve"> мяч не смог добежать до линии кона.</w:t>
      </w:r>
    </w:p>
    <w:p w:rsidR="00FE25C7" w:rsidRPr="00FE25C7" w:rsidRDefault="00DE236F" w:rsidP="00DE236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2FCA">
        <w:rPr>
          <w:sz w:val="28"/>
          <w:szCs w:val="28"/>
        </w:rPr>
        <w:t xml:space="preserve"> </w:t>
      </w:r>
      <w:r w:rsidR="00F62047" w:rsidRPr="00F62047">
        <w:rPr>
          <w:sz w:val="28"/>
          <w:szCs w:val="28"/>
        </w:rPr>
        <w:t>Никто из участников, преодолевших линию, не вернулся в город.</w:t>
      </w:r>
      <w:r>
        <w:rPr>
          <w:sz w:val="28"/>
          <w:szCs w:val="28"/>
        </w:rPr>
        <w:t xml:space="preserve"> </w:t>
      </w:r>
      <w:r w:rsidR="00F62047" w:rsidRPr="00F62047">
        <w:rPr>
          <w:sz w:val="28"/>
          <w:szCs w:val="28"/>
        </w:rPr>
        <w:t>Тогда игроки меняются местами. Важно, чтобы все участники соблюдали правила и были одной командой. При подаче мяча можно выбирать направление и силу удара на свое усмотрение, в зависимости от расположения противников.</w:t>
      </w:r>
    </w:p>
    <w:p w:rsidR="00FE25C7" w:rsidRPr="00D02EB2" w:rsidRDefault="00FE25C7" w:rsidP="00D02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49F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 w:rsidR="00E6749F">
        <w:rPr>
          <w:rFonts w:ascii="Times New Roman" w:hAnsi="Times New Roman" w:cs="Times New Roman"/>
          <w:b/>
          <w:color w:val="445263"/>
          <w:sz w:val="28"/>
          <w:szCs w:val="28"/>
          <w:shd w:val="clear" w:color="auto" w:fill="FFFFFF"/>
        </w:rPr>
        <w:t>:</w:t>
      </w:r>
      <w:r w:rsidR="00DE236F">
        <w:rPr>
          <w:rFonts w:ascii="Times New Roman" w:hAnsi="Times New Roman" w:cs="Times New Roman"/>
          <w:b/>
          <w:color w:val="445263"/>
          <w:sz w:val="28"/>
          <w:szCs w:val="28"/>
          <w:shd w:val="clear" w:color="auto" w:fill="FFFFFF"/>
        </w:rPr>
        <w:t xml:space="preserve"> </w:t>
      </w:r>
      <w:r w:rsidRPr="00D02EB2">
        <w:rPr>
          <w:rFonts w:ascii="Times New Roman" w:hAnsi="Times New Roman" w:cs="Times New Roman"/>
          <w:sz w:val="28"/>
          <w:szCs w:val="28"/>
          <w:shd w:val="clear" w:color="auto" w:fill="FFFFFF"/>
        </w:rPr>
        <w:t>ударом биты послать мяч, подбрасываемый игроком команды противника, как можно дальше и пробежать поочерёдно до противоположной стороны и обратно, не дав противнику</w:t>
      </w:r>
      <w:r w:rsidR="00BA0BB3" w:rsidRPr="00D02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«осалить» себя пойманным мячом</w:t>
      </w:r>
      <w:r w:rsidR="00D02E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02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удачные пробежки команде начисляются очки. Выигрывает команда, набравшая больше очков за установленное время</w:t>
      </w:r>
      <w:r w:rsidR="00D02E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46EF" w:rsidRDefault="00CA12E1" w:rsidP="00D02EB2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6749F">
        <w:rPr>
          <w:rFonts w:ascii="Times New Roman" w:hAnsi="Times New Roman" w:cs="Times New Roman"/>
          <w:b/>
          <w:sz w:val="28"/>
          <w:szCs w:val="28"/>
        </w:rPr>
        <w:t>Р</w:t>
      </w:r>
      <w:r w:rsidR="00FE25C7" w:rsidRPr="00E6749F">
        <w:rPr>
          <w:rFonts w:ascii="Times New Roman" w:hAnsi="Times New Roman" w:cs="Times New Roman"/>
          <w:b/>
          <w:sz w:val="28"/>
          <w:szCs w:val="28"/>
        </w:rPr>
        <w:t>уководство</w:t>
      </w:r>
      <w:r w:rsidRPr="00E67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5C7" w:rsidRPr="00E6749F">
        <w:rPr>
          <w:rFonts w:ascii="Times New Roman" w:hAnsi="Times New Roman" w:cs="Times New Roman"/>
          <w:b/>
          <w:sz w:val="28"/>
          <w:szCs w:val="28"/>
        </w:rPr>
        <w:t>игрой</w:t>
      </w:r>
      <w:r w:rsidRPr="00E6749F">
        <w:rPr>
          <w:rFonts w:ascii="Times New Roman" w:hAnsi="Times New Roman" w:cs="Times New Roman"/>
          <w:b/>
          <w:sz w:val="28"/>
          <w:szCs w:val="28"/>
        </w:rPr>
        <w:t>:</w:t>
      </w:r>
      <w:r w:rsidR="004F2F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вспомнить правила игры,</w:t>
      </w:r>
      <w:r w:rsidR="00D02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помочь распределить команды</w:t>
      </w:r>
      <w:r w:rsidR="00BA0BB3">
        <w:rPr>
          <w:rFonts w:ascii="Times New Roman" w:hAnsi="Times New Roman" w:cs="Times New Roman"/>
          <w:sz w:val="28"/>
          <w:szCs w:val="28"/>
        </w:rPr>
        <w:t>,</w:t>
      </w:r>
      <w:r w:rsidR="00D02EB2">
        <w:rPr>
          <w:rFonts w:ascii="Times New Roman" w:hAnsi="Times New Roman" w:cs="Times New Roman"/>
          <w:sz w:val="28"/>
          <w:szCs w:val="28"/>
        </w:rPr>
        <w:t xml:space="preserve"> </w:t>
      </w:r>
      <w:r w:rsidR="00BA0BB3">
        <w:rPr>
          <w:rFonts w:ascii="Times New Roman" w:hAnsi="Times New Roman" w:cs="Times New Roman"/>
          <w:sz w:val="28"/>
          <w:szCs w:val="28"/>
        </w:rPr>
        <w:t>вспо</w:t>
      </w:r>
      <w:r>
        <w:rPr>
          <w:rFonts w:ascii="Times New Roman" w:hAnsi="Times New Roman" w:cs="Times New Roman"/>
          <w:sz w:val="28"/>
          <w:szCs w:val="28"/>
        </w:rPr>
        <w:t>мнить правила безопасности при игре, подать сигнал о начале игры</w:t>
      </w:r>
      <w:r w:rsidR="00BA0BB3">
        <w:rPr>
          <w:rFonts w:ascii="Times New Roman" w:hAnsi="Times New Roman" w:cs="Times New Roman"/>
          <w:sz w:val="28"/>
          <w:szCs w:val="28"/>
        </w:rPr>
        <w:t>. Поощрение команд</w:t>
      </w:r>
      <w:r w:rsidR="00FE25C7" w:rsidRPr="00FE25C7">
        <w:rPr>
          <w:rFonts w:ascii="Times New Roman" w:hAnsi="Times New Roman" w:cs="Times New Roman"/>
          <w:sz w:val="28"/>
          <w:szCs w:val="28"/>
        </w:rPr>
        <w:t xml:space="preserve"> </w:t>
      </w:r>
      <w:r w:rsidR="00BA0BB3">
        <w:rPr>
          <w:rFonts w:ascii="Times New Roman" w:hAnsi="Times New Roman" w:cs="Times New Roman"/>
          <w:sz w:val="28"/>
          <w:szCs w:val="28"/>
        </w:rPr>
        <w:t>в конце игры.</w:t>
      </w:r>
      <w:r w:rsidR="00FE25C7" w:rsidRPr="00FE2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BB3" w:rsidRDefault="008D46EF" w:rsidP="00D02EB2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46EF">
        <w:rPr>
          <w:rFonts w:ascii="Times New Roman" w:hAnsi="Times New Roman" w:cs="Times New Roman"/>
          <w:b/>
          <w:sz w:val="28"/>
          <w:szCs w:val="28"/>
        </w:rPr>
        <w:t>Источник:</w:t>
      </w:r>
    </w:p>
    <w:p w:rsidR="00F62047" w:rsidRPr="001903D2" w:rsidRDefault="00456E24" w:rsidP="00D02E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D2">
        <w:rPr>
          <w:rFonts w:ascii="Times New Roman" w:hAnsi="Times New Roman" w:cs="Times New Roman"/>
          <w:sz w:val="28"/>
          <w:szCs w:val="28"/>
        </w:rPr>
        <w:t>Детские подвижные игры народов СССР</w:t>
      </w:r>
      <w:r w:rsidR="008D46EF" w:rsidRPr="001903D2">
        <w:rPr>
          <w:rFonts w:ascii="Times New Roman" w:hAnsi="Times New Roman" w:cs="Times New Roman"/>
          <w:sz w:val="28"/>
          <w:szCs w:val="28"/>
        </w:rPr>
        <w:t xml:space="preserve">: Пособие для воспитателей дет. </w:t>
      </w:r>
      <w:r w:rsidR="00512328" w:rsidRPr="001903D2">
        <w:rPr>
          <w:rFonts w:ascii="Times New Roman" w:hAnsi="Times New Roman" w:cs="Times New Roman"/>
          <w:sz w:val="28"/>
          <w:szCs w:val="28"/>
        </w:rPr>
        <w:t>с</w:t>
      </w:r>
      <w:r w:rsidR="008D46EF" w:rsidRPr="001903D2">
        <w:rPr>
          <w:rFonts w:ascii="Times New Roman" w:hAnsi="Times New Roman" w:cs="Times New Roman"/>
          <w:sz w:val="28"/>
          <w:szCs w:val="28"/>
        </w:rPr>
        <w:t>ада /Сост.</w:t>
      </w:r>
      <w:r w:rsidRPr="001903D2">
        <w:rPr>
          <w:rFonts w:ascii="Times New Roman" w:hAnsi="Times New Roman" w:cs="Times New Roman"/>
          <w:sz w:val="28"/>
          <w:szCs w:val="28"/>
        </w:rPr>
        <w:t xml:space="preserve">    </w:t>
      </w:r>
      <w:r w:rsidR="00BA0BB3" w:rsidRPr="001903D2">
        <w:rPr>
          <w:rFonts w:ascii="Times New Roman" w:hAnsi="Times New Roman" w:cs="Times New Roman"/>
          <w:sz w:val="28"/>
          <w:szCs w:val="28"/>
        </w:rPr>
        <w:t>А. В.</w:t>
      </w:r>
      <w:r w:rsidR="008D46EF" w:rsidRPr="0019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BB3" w:rsidRPr="001903D2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="008D46EF" w:rsidRPr="001903D2">
        <w:rPr>
          <w:rFonts w:ascii="Times New Roman" w:hAnsi="Times New Roman" w:cs="Times New Roman"/>
          <w:sz w:val="28"/>
          <w:szCs w:val="28"/>
        </w:rPr>
        <w:t>,</w:t>
      </w:r>
      <w:r w:rsidR="00BA0BB3" w:rsidRPr="001903D2">
        <w:rPr>
          <w:rFonts w:ascii="Times New Roman" w:hAnsi="Times New Roman" w:cs="Times New Roman"/>
          <w:sz w:val="28"/>
          <w:szCs w:val="28"/>
        </w:rPr>
        <w:t xml:space="preserve"> под редакцией</w:t>
      </w:r>
      <w:r w:rsidR="008D46EF" w:rsidRPr="001903D2">
        <w:rPr>
          <w:rFonts w:ascii="Times New Roman" w:hAnsi="Times New Roman" w:cs="Times New Roman"/>
          <w:sz w:val="28"/>
          <w:szCs w:val="28"/>
        </w:rPr>
        <w:t xml:space="preserve"> </w:t>
      </w:r>
      <w:r w:rsidR="00BA0BB3" w:rsidRPr="001903D2">
        <w:rPr>
          <w:rFonts w:ascii="Times New Roman" w:hAnsi="Times New Roman" w:cs="Times New Roman"/>
          <w:sz w:val="28"/>
          <w:szCs w:val="28"/>
        </w:rPr>
        <w:t>Т.</w:t>
      </w:r>
      <w:r w:rsidR="008D46EF" w:rsidRPr="001903D2">
        <w:rPr>
          <w:rFonts w:ascii="Times New Roman" w:hAnsi="Times New Roman" w:cs="Times New Roman"/>
          <w:sz w:val="28"/>
          <w:szCs w:val="28"/>
        </w:rPr>
        <w:t xml:space="preserve"> </w:t>
      </w:r>
      <w:r w:rsidR="00BA0BB3" w:rsidRPr="001903D2">
        <w:rPr>
          <w:rFonts w:ascii="Times New Roman" w:hAnsi="Times New Roman" w:cs="Times New Roman"/>
          <w:sz w:val="28"/>
          <w:szCs w:val="28"/>
        </w:rPr>
        <w:t>И.</w:t>
      </w:r>
      <w:r w:rsidR="008D46EF" w:rsidRPr="001903D2">
        <w:rPr>
          <w:rFonts w:ascii="Times New Roman" w:hAnsi="Times New Roman" w:cs="Times New Roman"/>
          <w:sz w:val="28"/>
          <w:szCs w:val="28"/>
        </w:rPr>
        <w:t xml:space="preserve"> </w:t>
      </w:r>
      <w:r w:rsidR="00BA0BB3" w:rsidRPr="001903D2">
        <w:rPr>
          <w:rFonts w:ascii="Times New Roman" w:hAnsi="Times New Roman" w:cs="Times New Roman"/>
          <w:sz w:val="28"/>
          <w:szCs w:val="28"/>
        </w:rPr>
        <w:t>Осокиной</w:t>
      </w:r>
      <w:r w:rsidR="008D46EF" w:rsidRPr="001903D2">
        <w:rPr>
          <w:rFonts w:ascii="Times New Roman" w:hAnsi="Times New Roman" w:cs="Times New Roman"/>
          <w:sz w:val="28"/>
          <w:szCs w:val="28"/>
        </w:rPr>
        <w:t>–</w:t>
      </w:r>
      <w:r w:rsidR="00BA0BB3" w:rsidRPr="001903D2">
        <w:rPr>
          <w:rFonts w:ascii="Times New Roman" w:hAnsi="Times New Roman" w:cs="Times New Roman"/>
          <w:sz w:val="28"/>
          <w:szCs w:val="28"/>
        </w:rPr>
        <w:t>М.:</w:t>
      </w:r>
      <w:r w:rsidR="008D46EF" w:rsidRPr="001903D2">
        <w:rPr>
          <w:rFonts w:ascii="Times New Roman" w:hAnsi="Times New Roman" w:cs="Times New Roman"/>
          <w:sz w:val="28"/>
          <w:szCs w:val="28"/>
        </w:rPr>
        <w:t xml:space="preserve"> </w:t>
      </w:r>
      <w:r w:rsidR="00BA0BB3" w:rsidRPr="001903D2">
        <w:rPr>
          <w:rFonts w:ascii="Times New Roman" w:hAnsi="Times New Roman" w:cs="Times New Roman"/>
          <w:sz w:val="28"/>
          <w:szCs w:val="28"/>
        </w:rPr>
        <w:t>Просвещение</w:t>
      </w:r>
      <w:r w:rsidR="001903D2">
        <w:rPr>
          <w:rFonts w:ascii="Times New Roman" w:hAnsi="Times New Roman" w:cs="Times New Roman"/>
          <w:sz w:val="28"/>
          <w:szCs w:val="28"/>
        </w:rPr>
        <w:t xml:space="preserve">, </w:t>
      </w:r>
      <w:r w:rsidR="00BA0BB3" w:rsidRPr="001903D2">
        <w:rPr>
          <w:rFonts w:ascii="Times New Roman" w:hAnsi="Times New Roman" w:cs="Times New Roman"/>
          <w:sz w:val="28"/>
          <w:szCs w:val="28"/>
        </w:rPr>
        <w:t>198</w:t>
      </w:r>
      <w:r w:rsidR="008D46EF" w:rsidRPr="001903D2">
        <w:rPr>
          <w:rFonts w:ascii="Times New Roman" w:hAnsi="Times New Roman" w:cs="Times New Roman"/>
          <w:sz w:val="28"/>
          <w:szCs w:val="28"/>
        </w:rPr>
        <w:t xml:space="preserve">8 - </w:t>
      </w:r>
      <w:r w:rsidR="00BA0BB3" w:rsidRPr="001903D2">
        <w:rPr>
          <w:rFonts w:ascii="Times New Roman" w:hAnsi="Times New Roman" w:cs="Times New Roman"/>
          <w:sz w:val="28"/>
          <w:szCs w:val="28"/>
        </w:rPr>
        <w:t>239 с</w:t>
      </w:r>
      <w:r w:rsidR="00512328" w:rsidRPr="001903D2">
        <w:rPr>
          <w:rFonts w:ascii="Times New Roman" w:hAnsi="Times New Roman" w:cs="Times New Roman"/>
          <w:sz w:val="28"/>
          <w:szCs w:val="28"/>
        </w:rPr>
        <w:t>.</w:t>
      </w:r>
      <w:r w:rsidR="00FE25C7" w:rsidRPr="001903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2E61D8" w:rsidRDefault="002E61D8" w:rsidP="00D02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D2B" w:rsidRDefault="00527D2B" w:rsidP="00D02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D2B" w:rsidRDefault="00527D2B" w:rsidP="00D02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D2B" w:rsidRDefault="00527D2B" w:rsidP="00D02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D2B" w:rsidRDefault="00527D2B" w:rsidP="00D02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D2B" w:rsidRDefault="00527D2B" w:rsidP="00D02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D2B" w:rsidRDefault="00527D2B" w:rsidP="00D02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D2B" w:rsidRDefault="00527D2B" w:rsidP="00D02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D2B" w:rsidRPr="00DE236F" w:rsidRDefault="00527D2B" w:rsidP="00527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модуль: </w:t>
      </w:r>
      <w:r w:rsidRPr="00DE236F">
        <w:rPr>
          <w:rFonts w:ascii="Times New Roman" w:hAnsi="Times New Roman" w:cs="Times New Roman"/>
          <w:sz w:val="28"/>
          <w:szCs w:val="28"/>
        </w:rPr>
        <w:t>Практики игрового взаимодействия (дворовые игры</w:t>
      </w:r>
      <w:r>
        <w:rPr>
          <w:rFonts w:ascii="Times New Roman" w:hAnsi="Times New Roman" w:cs="Times New Roman"/>
          <w:sz w:val="28"/>
          <w:szCs w:val="28"/>
        </w:rPr>
        <w:t>, народные</w:t>
      </w:r>
      <w:r w:rsidRPr="00DE236F">
        <w:rPr>
          <w:rFonts w:ascii="Times New Roman" w:hAnsi="Times New Roman" w:cs="Times New Roman"/>
          <w:sz w:val="28"/>
          <w:szCs w:val="28"/>
        </w:rPr>
        <w:t xml:space="preserve"> игры)</w:t>
      </w:r>
    </w:p>
    <w:p w:rsidR="00527D2B" w:rsidRPr="00FE25C7" w:rsidRDefault="00527D2B" w:rsidP="00527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игровой</w:t>
      </w:r>
      <w:r w:rsidRPr="00E6749F">
        <w:rPr>
          <w:rFonts w:ascii="Times New Roman" w:hAnsi="Times New Roman" w:cs="Times New Roman"/>
          <w:b/>
          <w:sz w:val="28"/>
          <w:szCs w:val="28"/>
        </w:rPr>
        <w:t xml:space="preserve">  практик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- «Филин и пташки</w:t>
      </w:r>
      <w:r w:rsidRPr="00FE25C7">
        <w:rPr>
          <w:rFonts w:ascii="Times New Roman" w:hAnsi="Times New Roman" w:cs="Times New Roman"/>
          <w:sz w:val="28"/>
          <w:szCs w:val="28"/>
        </w:rPr>
        <w:t>»</w:t>
      </w:r>
    </w:p>
    <w:p w:rsidR="00527D2B" w:rsidRDefault="00527D2B" w:rsidP="00527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49F">
        <w:rPr>
          <w:rFonts w:ascii="Times New Roman" w:hAnsi="Times New Roman" w:cs="Times New Roman"/>
          <w:b/>
          <w:sz w:val="28"/>
          <w:szCs w:val="28"/>
        </w:rPr>
        <w:t>Возрастная</w:t>
      </w:r>
      <w:proofErr w:type="gramEnd"/>
      <w:r w:rsidRPr="00E674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49F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: 5-8 лет.</w:t>
      </w:r>
    </w:p>
    <w:p w:rsidR="00527D2B" w:rsidRDefault="00527D2B" w:rsidP="00527D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49F">
        <w:rPr>
          <w:rFonts w:ascii="Times New Roman" w:hAnsi="Times New Roman" w:cs="Times New Roman"/>
          <w:b/>
          <w:sz w:val="28"/>
          <w:szCs w:val="28"/>
        </w:rPr>
        <w:t>Предполагаемое количество 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27D2B">
        <w:rPr>
          <w:rFonts w:ascii="Times New Roman" w:hAnsi="Times New Roman" w:cs="Times New Roman"/>
          <w:sz w:val="28"/>
          <w:szCs w:val="28"/>
        </w:rPr>
        <w:t>12 чел.</w:t>
      </w:r>
    </w:p>
    <w:p w:rsidR="00527D2B" w:rsidRDefault="00527D2B" w:rsidP="00527D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36F">
        <w:rPr>
          <w:rFonts w:ascii="Times New Roman" w:hAnsi="Times New Roman" w:cs="Times New Roman"/>
          <w:b/>
          <w:sz w:val="28"/>
          <w:szCs w:val="28"/>
        </w:rPr>
        <w:t>Материал, 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E3D3C">
        <w:rPr>
          <w:rFonts w:ascii="Times New Roman" w:hAnsi="Times New Roman" w:cs="Times New Roman"/>
          <w:sz w:val="28"/>
          <w:szCs w:val="28"/>
        </w:rPr>
        <w:t>шапочка (маска) филина</w:t>
      </w:r>
      <w:r w:rsidR="007E3D3C" w:rsidRPr="007E3D3C">
        <w:rPr>
          <w:rFonts w:ascii="Times New Roman" w:hAnsi="Times New Roman" w:cs="Times New Roman"/>
          <w:sz w:val="28"/>
          <w:szCs w:val="28"/>
        </w:rPr>
        <w:t>.</w:t>
      </w:r>
    </w:p>
    <w:p w:rsidR="00527D2B" w:rsidRPr="0085208B" w:rsidRDefault="00527D2B" w:rsidP="00527D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527D2B" w:rsidRPr="00527D2B" w:rsidRDefault="00527D2B" w:rsidP="00527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D2B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527D2B">
        <w:rPr>
          <w:rFonts w:ascii="Times New Roman" w:hAnsi="Times New Roman" w:cs="Times New Roman"/>
          <w:sz w:val="28"/>
          <w:szCs w:val="28"/>
        </w:rPr>
        <w:t xml:space="preserve"> выбирают филина, он уходит в свое гнездо. Подражая крику той птицы, которую выбрали, играющие летают по площадке. На сигнал </w:t>
      </w:r>
      <w:r w:rsidRPr="00527D2B">
        <w:rPr>
          <w:rFonts w:ascii="Times New Roman" w:hAnsi="Times New Roman" w:cs="Times New Roman"/>
          <w:bCs/>
          <w:i/>
          <w:iCs/>
          <w:sz w:val="28"/>
          <w:szCs w:val="28"/>
        </w:rPr>
        <w:t>«Филин!»</w:t>
      </w:r>
      <w:r w:rsidRPr="00527D2B">
        <w:rPr>
          <w:rFonts w:ascii="Times New Roman" w:hAnsi="Times New Roman" w:cs="Times New Roman"/>
          <w:sz w:val="28"/>
          <w:szCs w:val="28"/>
        </w:rPr>
        <w:t> все птицы стараются улететь в свои гнезда. Если филин успеет кого-то поймать, то он должен угадать, какая это птица, и только тогда пойманный становится филином.</w:t>
      </w:r>
    </w:p>
    <w:p w:rsidR="00527D2B" w:rsidRPr="00527D2B" w:rsidRDefault="00527D2B" w:rsidP="00527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D2B">
        <w:rPr>
          <w:rFonts w:ascii="Times New Roman" w:hAnsi="Times New Roman" w:cs="Times New Roman"/>
          <w:b/>
          <w:sz w:val="28"/>
          <w:szCs w:val="28"/>
        </w:rPr>
        <w:t>Правила игры, игровые действия</w:t>
      </w:r>
      <w:r w:rsidRPr="00527D2B">
        <w:rPr>
          <w:rFonts w:ascii="Times New Roman" w:hAnsi="Times New Roman" w:cs="Times New Roman"/>
          <w:sz w:val="28"/>
          <w:szCs w:val="28"/>
        </w:rPr>
        <w:t>:</w:t>
      </w:r>
    </w:p>
    <w:p w:rsidR="00527D2B" w:rsidRPr="00527D2B" w:rsidRDefault="00527D2B" w:rsidP="00527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D2B">
        <w:rPr>
          <w:rFonts w:ascii="Times New Roman" w:hAnsi="Times New Roman" w:cs="Times New Roman"/>
          <w:sz w:val="28"/>
          <w:szCs w:val="28"/>
        </w:rPr>
        <w:t>Перед началом игры играющие выбирают для себя названия тех птиц, голосу которых они смогут подражать (например, голубь, ворона, галка, воробей, синица, журавль и т. д.). Гнезда птиц и филина лучше выбирать на высоких предметах (на пнях, скамейках и т.д.). Птицы от филина прячутся каждая в своем гнезде.</w:t>
      </w:r>
    </w:p>
    <w:p w:rsidR="00527D2B" w:rsidRPr="00527D2B" w:rsidRDefault="00527D2B" w:rsidP="00527D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D2B">
        <w:rPr>
          <w:rFonts w:ascii="Times New Roman" w:hAnsi="Times New Roman" w:cs="Times New Roman"/>
          <w:b/>
          <w:sz w:val="28"/>
          <w:szCs w:val="28"/>
        </w:rPr>
        <w:t>Руководство игрой:</w:t>
      </w:r>
    </w:p>
    <w:p w:rsidR="00527D2B" w:rsidRPr="00527D2B" w:rsidRDefault="00527D2B" w:rsidP="00527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D2B">
        <w:rPr>
          <w:rFonts w:ascii="Times New Roman" w:hAnsi="Times New Roman" w:cs="Times New Roman"/>
          <w:sz w:val="28"/>
          <w:szCs w:val="28"/>
        </w:rPr>
        <w:t>Дети делятся на 3—4 подгруппы и договариваются, каких птиц они будут изображать. Затем подходят к филину и говорят: «Мы сороки, где наш дом?»; «Мы чайки, где наш дом?»; «Мы утки, где наш дом?» Филин называет место, где птицы должны жить. Птицы летают по площадке, на слово «Филин» прячутся в свои гнезда. Пойманную птицу филин должен узнать.</w:t>
      </w:r>
    </w:p>
    <w:p w:rsidR="007E3D3C" w:rsidRDefault="007E3D3C" w:rsidP="007E3D3C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46EF">
        <w:rPr>
          <w:rFonts w:ascii="Times New Roman" w:hAnsi="Times New Roman" w:cs="Times New Roman"/>
          <w:b/>
          <w:sz w:val="28"/>
          <w:szCs w:val="28"/>
        </w:rPr>
        <w:t>Источник:</w:t>
      </w:r>
    </w:p>
    <w:p w:rsidR="007E3D3C" w:rsidRPr="001903D2" w:rsidRDefault="007E3D3C" w:rsidP="007E3D3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D2">
        <w:rPr>
          <w:rFonts w:ascii="Times New Roman" w:hAnsi="Times New Roman" w:cs="Times New Roman"/>
          <w:sz w:val="28"/>
          <w:szCs w:val="28"/>
        </w:rPr>
        <w:t>Детские подвижные игры народов СССР: Пособие для воспитателей дет. сада</w:t>
      </w:r>
      <w:proofErr w:type="gramStart"/>
      <w:r w:rsidRPr="001903D2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1903D2">
        <w:rPr>
          <w:rFonts w:ascii="Times New Roman" w:hAnsi="Times New Roman" w:cs="Times New Roman"/>
          <w:sz w:val="28"/>
          <w:szCs w:val="28"/>
        </w:rPr>
        <w:t xml:space="preserve">ост.    А. В. </w:t>
      </w:r>
      <w:proofErr w:type="spellStart"/>
      <w:r w:rsidRPr="001903D2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1903D2">
        <w:rPr>
          <w:rFonts w:ascii="Times New Roman" w:hAnsi="Times New Roman" w:cs="Times New Roman"/>
          <w:sz w:val="28"/>
          <w:szCs w:val="28"/>
        </w:rPr>
        <w:t>, под редакцией Т. И. Осокиной–М.: Просвещение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03D2">
        <w:rPr>
          <w:rFonts w:ascii="Times New Roman" w:hAnsi="Times New Roman" w:cs="Times New Roman"/>
          <w:sz w:val="28"/>
          <w:szCs w:val="28"/>
        </w:rPr>
        <w:t xml:space="preserve">1988 - 239 с.                                                                                                          </w:t>
      </w:r>
    </w:p>
    <w:p w:rsidR="00527D2B" w:rsidRPr="00AD5565" w:rsidRDefault="00527D2B" w:rsidP="00527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27D2B" w:rsidRPr="00AD5565" w:rsidSect="004F2FCA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A95"/>
    <w:multiLevelType w:val="multilevel"/>
    <w:tmpl w:val="418A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B6585"/>
    <w:multiLevelType w:val="hybridMultilevel"/>
    <w:tmpl w:val="C8305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76A3A"/>
    <w:multiLevelType w:val="multilevel"/>
    <w:tmpl w:val="02BA0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CD06A2"/>
    <w:multiLevelType w:val="multilevel"/>
    <w:tmpl w:val="5E76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D5565"/>
    <w:rsid w:val="00104FA1"/>
    <w:rsid w:val="001903D2"/>
    <w:rsid w:val="002E61D8"/>
    <w:rsid w:val="004237A8"/>
    <w:rsid w:val="00456E24"/>
    <w:rsid w:val="00487BE2"/>
    <w:rsid w:val="004F2FCA"/>
    <w:rsid w:val="00512328"/>
    <w:rsid w:val="00527D2B"/>
    <w:rsid w:val="007E3D3C"/>
    <w:rsid w:val="008D46EF"/>
    <w:rsid w:val="00AD5565"/>
    <w:rsid w:val="00BA0BB3"/>
    <w:rsid w:val="00CA12E1"/>
    <w:rsid w:val="00D02EB2"/>
    <w:rsid w:val="00DE236F"/>
    <w:rsid w:val="00E6749F"/>
    <w:rsid w:val="00F62047"/>
    <w:rsid w:val="00FE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5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386837">
              <w:marLeft w:val="0"/>
              <w:marRight w:val="0"/>
              <w:marTop w:val="6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57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07098">
              <w:marLeft w:val="0"/>
              <w:marRight w:val="0"/>
              <w:marTop w:val="60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5787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5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4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8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5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8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8191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6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1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97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3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0982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7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48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24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3470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7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83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03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9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05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33575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4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41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8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97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7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3855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6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8</cp:revision>
  <dcterms:created xsi:type="dcterms:W3CDTF">2021-08-03T15:49:00Z</dcterms:created>
  <dcterms:modified xsi:type="dcterms:W3CDTF">2021-08-08T08:36:00Z</dcterms:modified>
</cp:coreProperties>
</file>